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6"/>
          <w:szCs w:val="26"/>
        </w:rPr>
      </w:pPr>
      <w:r w:rsidDel="00000000" w:rsidR="00000000" w:rsidRPr="00000000">
        <w:rPr>
          <w:sz w:val="26"/>
          <w:szCs w:val="26"/>
          <w:rtl w:val="0"/>
        </w:rPr>
        <w:t xml:space="preserve">ASBA Ewes for Youth Grant Application</w:t>
      </w:r>
    </w:p>
    <w:p w:rsidR="00000000" w:rsidDel="00000000" w:rsidP="00000000" w:rsidRDefault="00000000" w:rsidRPr="00000000" w14:paraId="00000002">
      <w:pPr>
        <w:jc w:val="center"/>
        <w:rPr>
          <w:sz w:val="26"/>
          <w:szCs w:val="26"/>
        </w:rPr>
      </w:pPr>
      <w:r w:rsidDel="00000000" w:rsidR="00000000" w:rsidRPr="00000000">
        <w:rPr>
          <w:sz w:val="20"/>
          <w:szCs w:val="20"/>
          <w:rtl w:val="0"/>
        </w:rPr>
        <w:t xml:space="preserve">Honoring the legacy of Larry McGuire</w:t>
      </w:r>
      <w:r w:rsidDel="00000000" w:rsidR="00000000" w:rsidRPr="00000000">
        <w:rPr>
          <w:sz w:val="26"/>
          <w:szCs w:val="26"/>
          <w:rtl w:val="0"/>
        </w:rPr>
        <w:t xml:space="preserve"> </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Thank you for your interest in the American Southdown Breeder’s Association. Applications will be accepted until January 1st. We will not know how many grants we can give out until the full number of breeder donations have been collected, and applications reviewed. You can either fill out the form electronically and return it via email to </w:t>
      </w:r>
      <w:hyperlink r:id="rId6">
        <w:r w:rsidDel="00000000" w:rsidR="00000000" w:rsidRPr="00000000">
          <w:rPr>
            <w:color w:val="1155cc"/>
            <w:sz w:val="20"/>
            <w:szCs w:val="20"/>
            <w:u w:val="single"/>
            <w:rtl w:val="0"/>
          </w:rPr>
          <w:t xml:space="preserve">stephanieformo@gmail.com</w:t>
        </w:r>
      </w:hyperlink>
      <w:r w:rsidDel="00000000" w:rsidR="00000000" w:rsidRPr="00000000">
        <w:rPr>
          <w:sz w:val="20"/>
          <w:szCs w:val="20"/>
          <w:rtl w:val="0"/>
        </w:rPr>
        <w:t xml:space="preserve"> or you can print it, fill it out by hand, scan it, and email it to us. Please feel free to attach additional pages for more space.</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Timeline of the process: Applications due January 1st. Review of applications will happen January 1-10th. Interviews will be conducted January 10th-20th. Final notifications will be made by and grants awarded by February 1st.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Please tell us a little bit about yourself: your name, age, and how you are involved in the livestock industry currently.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Share your experience with showing sheep. Where have you shown sheep before? What was your experience like?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Have you been involved with Southdowns before? If so, in what capacity? Why do you want to become more involved with Southdowns specifically?</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What is your favorite part about the livestock industry? In your opinion, what is the most difficult part of being involved in showing sheep?</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If you receive a grant from the ASBA, what are your long term goals with the ewe lamb that you purchase?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What other activities and interests do you have outside of sheep?</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Anything else that you would like to share with the committee.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tephanieform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